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650B9" w14:textId="33FA795B" w:rsidR="00D05431" w:rsidRDefault="00D05431">
      <w:pPr>
        <w:rPr>
          <w:rFonts w:asciiTheme="minorEastAsia" w:eastAsiaTheme="minorEastAsia" w:hAnsiTheme="minorEastAsia"/>
          <w:color w:val="000000"/>
          <w:sz w:val="24"/>
        </w:rPr>
      </w:pPr>
    </w:p>
    <w:p w14:paraId="3E03902A" w14:textId="77777777" w:rsidR="00261808" w:rsidRPr="006B692A" w:rsidRDefault="00261808">
      <w:pPr>
        <w:rPr>
          <w:rFonts w:asciiTheme="minorEastAsia" w:eastAsiaTheme="minorEastAsia" w:hAnsiTheme="minorEastAsia"/>
          <w:color w:val="000000"/>
          <w:sz w:val="24"/>
        </w:rPr>
      </w:pPr>
    </w:p>
    <w:p w14:paraId="29BE759F" w14:textId="77777777" w:rsidR="00D20D0B" w:rsidRPr="003A4EF4" w:rsidRDefault="00D20D0B" w:rsidP="00D20D0B">
      <w:pPr>
        <w:jc w:val="center"/>
        <w:rPr>
          <w:rFonts w:asciiTheme="minorEastAsia" w:eastAsiaTheme="minorEastAsia" w:hAnsiTheme="minorEastAsia"/>
          <w:color w:val="000000"/>
          <w:sz w:val="44"/>
        </w:rPr>
      </w:pPr>
      <w:r w:rsidRPr="003A4EF4">
        <w:rPr>
          <w:rFonts w:asciiTheme="minorEastAsia" w:eastAsiaTheme="minorEastAsia" w:hAnsiTheme="minorEastAsia" w:hint="eastAsia"/>
          <w:color w:val="000000"/>
          <w:sz w:val="44"/>
        </w:rPr>
        <w:t>申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立</w:t>
      </w:r>
      <w:r w:rsidR="00133593" w:rsidRPr="003A4EF4">
        <w:rPr>
          <w:rFonts w:asciiTheme="minorEastAsia" w:eastAsiaTheme="minorEastAsia" w:hAnsiTheme="minorEastAsia" w:hint="eastAsia"/>
          <w:color w:val="000000"/>
          <w:sz w:val="44"/>
        </w:rPr>
        <w:t xml:space="preserve">　</w:t>
      </w:r>
      <w:r w:rsidRPr="003A4EF4">
        <w:rPr>
          <w:rFonts w:asciiTheme="minorEastAsia" w:eastAsiaTheme="minorEastAsia" w:hAnsiTheme="minorEastAsia" w:hint="eastAsia"/>
          <w:color w:val="000000"/>
          <w:sz w:val="44"/>
        </w:rPr>
        <w:t>書</w:t>
      </w:r>
    </w:p>
    <w:p w14:paraId="0AB330DA" w14:textId="14C19377" w:rsidR="00133593" w:rsidRPr="006B692A" w:rsidRDefault="008236F4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4A5F" wp14:editId="4A73D1BB">
                <wp:simplePos x="0" y="0"/>
                <wp:positionH relativeFrom="column">
                  <wp:posOffset>158750</wp:posOffset>
                </wp:positionH>
                <wp:positionV relativeFrom="paragraph">
                  <wp:posOffset>227965</wp:posOffset>
                </wp:positionV>
                <wp:extent cx="1404620" cy="314960"/>
                <wp:effectExtent l="57150" t="38100" r="81280" b="408940"/>
                <wp:wrapNone/>
                <wp:docPr id="1456969657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50499"/>
                            <a:gd name="adj2" fmla="val 14052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CA88314" w14:textId="0E79E04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運送事業者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4A5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margin-left:12.5pt;margin-top:17.95pt;width:110.6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" adj="21708,4115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A88314" w14:textId="0E79E04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運送事業者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</v:shape>
            </w:pict>
          </mc:Fallback>
        </mc:AlternateContent>
      </w:r>
    </w:p>
    <w:p w14:paraId="1765D7BD" w14:textId="59E3D725" w:rsidR="00373BB1" w:rsidRPr="006B692A" w:rsidRDefault="00373BB1">
      <w:pPr>
        <w:rPr>
          <w:rFonts w:asciiTheme="minorEastAsia" w:eastAsiaTheme="minorEastAsia" w:hAnsiTheme="minorEastAsia"/>
          <w:color w:val="000000"/>
          <w:sz w:val="24"/>
        </w:rPr>
      </w:pPr>
    </w:p>
    <w:p w14:paraId="39123E82" w14:textId="52A40A56" w:rsidR="00133593" w:rsidRPr="006B692A" w:rsidRDefault="00D20D0B" w:rsidP="00D20D0B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>私</w:t>
      </w:r>
      <w:r w:rsidR="008236F4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>株式会社国土</w:t>
      </w:r>
      <w:r w:rsidR="008236F4" w:rsidRPr="00D35A78">
        <w:rPr>
          <w:rFonts w:asciiTheme="minorEastAsia" w:eastAsiaTheme="minorEastAsia" w:hAnsiTheme="minorEastAsia" w:hint="eastAsia"/>
          <w:color w:val="FF0000"/>
          <w:sz w:val="24"/>
        </w:rPr>
        <w:t>交通運送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は、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物流効率化等推進事業費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補助金（中小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物流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事業者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の労働生産性向上事業（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テールゲートリフター等導入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支援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）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業務効率化事業（⑤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～</w:t>
      </w:r>
      <w:r w:rsidR="005E0404">
        <w:rPr>
          <w:rFonts w:asciiTheme="minorEastAsia" w:eastAsiaTheme="minorEastAsia" w:hAnsiTheme="minorEastAsia" w:hint="eastAsia"/>
          <w:color w:val="000000"/>
          <w:sz w:val="24"/>
        </w:rPr>
        <w:t>⑬の各システム</w:t>
      </w:r>
      <w:r w:rsidR="00D97960">
        <w:rPr>
          <w:rFonts w:asciiTheme="minorEastAsia" w:eastAsiaTheme="minorEastAsia" w:hAnsiTheme="minorEastAsia" w:hint="eastAsia"/>
          <w:color w:val="000000"/>
          <w:sz w:val="24"/>
        </w:rPr>
        <w:t>に限る</w:t>
      </w:r>
      <w:r w:rsidR="00693AD8" w:rsidRPr="006B692A">
        <w:rPr>
          <w:rFonts w:asciiTheme="minorEastAsia" w:eastAsiaTheme="minorEastAsia" w:hAnsiTheme="minorEastAsia" w:hint="eastAsia"/>
          <w:color w:val="000000"/>
          <w:sz w:val="24"/>
        </w:rPr>
        <w:t>））の</w:t>
      </w:r>
      <w:r w:rsidR="00C620DA">
        <w:rPr>
          <w:rFonts w:asciiTheme="minorEastAsia" w:eastAsiaTheme="minorEastAsia" w:hAnsiTheme="minorEastAsia" w:hint="eastAsia"/>
          <w:color w:val="000000"/>
          <w:sz w:val="24"/>
        </w:rPr>
        <w:t>交付規程第６条第１項第２号に規定する荷主企業</w:t>
      </w:r>
      <w:r w:rsidR="00F61899">
        <w:rPr>
          <w:rFonts w:asciiTheme="minorEastAsia" w:eastAsiaTheme="minorEastAsia" w:hAnsiTheme="minorEastAsia" w:hint="eastAsia"/>
          <w:color w:val="000000"/>
          <w:sz w:val="24"/>
        </w:rPr>
        <w:t>等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である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236F4" w:rsidRPr="008236F4">
        <w:rPr>
          <w:rFonts w:asciiTheme="minorEastAsia" w:eastAsiaTheme="minorEastAsia" w:hAnsiTheme="minorEastAsia" w:hint="eastAsia"/>
          <w:color w:val="FF0000"/>
          <w:sz w:val="24"/>
        </w:rPr>
        <w:t>●●●●●●●●●●●●●●</w:t>
      </w:r>
      <w:r w:rsid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と連携して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5152D4">
        <w:rPr>
          <w:rFonts w:asciiTheme="minorEastAsia" w:eastAsiaTheme="minorEastAsia" w:hAnsiTheme="minorEastAsia" w:hint="eastAsia"/>
          <w:color w:val="000000"/>
          <w:sz w:val="24"/>
        </w:rPr>
        <w:t>本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補助対象事業を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実施すること</w:t>
      </w:r>
      <w:r w:rsidR="00F615A6">
        <w:rPr>
          <w:rFonts w:asciiTheme="minorEastAsia" w:eastAsiaTheme="minorEastAsia" w:hAnsiTheme="minorEastAsia" w:hint="eastAsia"/>
          <w:color w:val="000000"/>
          <w:sz w:val="24"/>
        </w:rPr>
        <w:t>に相違ない旨、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>申立いたします。</w:t>
      </w:r>
    </w:p>
    <w:p w14:paraId="0BF4DAB2" w14:textId="7A2D67FF" w:rsidR="00133593" w:rsidRPr="008F3060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115DF" wp14:editId="5CAD08F7">
                <wp:simplePos x="0" y="0"/>
                <wp:positionH relativeFrom="margin">
                  <wp:posOffset>1877060</wp:posOffset>
                </wp:positionH>
                <wp:positionV relativeFrom="paragraph">
                  <wp:posOffset>-635</wp:posOffset>
                </wp:positionV>
                <wp:extent cx="2273300" cy="314960"/>
                <wp:effectExtent l="57150" t="495300" r="69850" b="104140"/>
                <wp:wrapNone/>
                <wp:docPr id="200256183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3300" cy="314960"/>
                        </a:xfrm>
                        <a:prstGeom prst="wedgeRoundRectCallout">
                          <a:avLst>
                            <a:gd name="adj1" fmla="val -29745"/>
                            <a:gd name="adj2" fmla="val -19213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DF89DCF" w14:textId="0F78C733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連携する荷主企業等</w:t>
                            </w:r>
                            <w:r w:rsidR="001F52B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15DF" id="_x0000_s1027" type="#_x0000_t62" style="position:absolute;left:0;text-align:left;margin-left:147.8pt;margin-top:-.05pt;width:179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" adj="4375,-3070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F89DCF" w14:textId="0F78C733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連携する荷主企業等</w:t>
                      </w:r>
                      <w:r w:rsidR="001F52B1">
                        <w:rPr>
                          <w:rFonts w:hint="eastAsia"/>
                          <w:sz w:val="18"/>
                          <w:szCs w:val="18"/>
                        </w:rPr>
                        <w:t>の名称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68D7E" w14:textId="6EF6ABFA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487F86C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F521336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60606" wp14:editId="0121C377">
                <wp:simplePos x="0" y="0"/>
                <wp:positionH relativeFrom="column">
                  <wp:posOffset>1873250</wp:posOffset>
                </wp:positionH>
                <wp:positionV relativeFrom="paragraph">
                  <wp:posOffset>193040</wp:posOffset>
                </wp:positionV>
                <wp:extent cx="1404620" cy="314960"/>
                <wp:effectExtent l="57150" t="38100" r="748030" b="104140"/>
                <wp:wrapNone/>
                <wp:docPr id="697889614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E805150" w14:textId="77777777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0606" id="_x0000_s1028" type="#_x0000_t62" style="position:absolute;left:0;text-align:left;margin-left:147.5pt;margin-top:15.2pt;width:110.6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79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E805150" w14:textId="77777777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4AB7DF80" w14:textId="77777777" w:rsidR="008236F4" w:rsidRPr="006B692A" w:rsidRDefault="008236F4" w:rsidP="008236F4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450F3" wp14:editId="48B22DE7">
                <wp:simplePos x="0" y="0"/>
                <wp:positionH relativeFrom="column">
                  <wp:posOffset>3618865</wp:posOffset>
                </wp:positionH>
                <wp:positionV relativeFrom="paragraph">
                  <wp:posOffset>69215</wp:posOffset>
                </wp:positionV>
                <wp:extent cx="2419985" cy="224790"/>
                <wp:effectExtent l="0" t="0" r="18415" b="22860"/>
                <wp:wrapNone/>
                <wp:docPr id="83495670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16A03" id="正方形/長方形 2" o:spid="_x0000_s1026" style="position:absolute;left:0;text-align:left;margin-left:284.95pt;margin-top:5.45pt;width:190.5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9sG3fu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令和　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Pr="00D35A78">
        <w:rPr>
          <w:rFonts w:asciiTheme="minorEastAsia" w:eastAsiaTheme="minorEastAsia" w:hAnsiTheme="minorEastAsia" w:hint="eastAsia"/>
          <w:color w:val="FF0000"/>
          <w:sz w:val="24"/>
        </w:rPr>
        <w:t>●●</w:t>
      </w:r>
      <w:r w:rsidRPr="006B692A">
        <w:rPr>
          <w:rFonts w:asciiTheme="minorEastAsia" w:eastAsiaTheme="minorEastAsia" w:hAnsiTheme="minorEastAsia" w:hint="eastAsia"/>
          <w:color w:val="000000"/>
          <w:sz w:val="24"/>
        </w:rPr>
        <w:t>日</w:t>
      </w:r>
    </w:p>
    <w:p w14:paraId="48DAC9BB" w14:textId="084E0B42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0C79F137" w14:textId="51BE2305" w:rsidR="00D20D0B" w:rsidRPr="006B692A" w:rsidRDefault="00D20D0B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3D277C22" w14:textId="3197FF9B" w:rsidR="00133593" w:rsidRPr="006B692A" w:rsidRDefault="00A4765B" w:rsidP="00D20D0B">
      <w:pPr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公益社団法人</w:t>
      </w:r>
      <w:r w:rsidR="00E92E2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>全日本トラック協会</w:t>
      </w:r>
      <w:r w:rsidR="00133593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</w:p>
    <w:p w14:paraId="2ED20430" w14:textId="2A3E659B" w:rsidR="00D20D0B" w:rsidRPr="006B692A" w:rsidRDefault="00133593" w:rsidP="00E92E2B">
      <w:pPr>
        <w:ind w:firstLineChars="400" w:firstLine="960"/>
        <w:rPr>
          <w:rFonts w:asciiTheme="minorEastAsia" w:eastAsiaTheme="minorEastAsia" w:hAnsiTheme="minorEastAsia"/>
          <w:color w:val="000000"/>
          <w:sz w:val="24"/>
        </w:rPr>
      </w:pPr>
      <w:r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会長　</w:t>
      </w:r>
      <w:r w:rsidR="008F3060">
        <w:rPr>
          <w:rFonts w:asciiTheme="minorEastAsia" w:eastAsiaTheme="minorEastAsia" w:hAnsiTheme="minorEastAsia" w:hint="eastAsia"/>
          <w:color w:val="000000"/>
          <w:sz w:val="24"/>
        </w:rPr>
        <w:t>寺岡　洋一</w:t>
      </w:r>
      <w:r w:rsidR="00D20D0B" w:rsidRPr="006B692A">
        <w:rPr>
          <w:rFonts w:asciiTheme="minorEastAsia" w:eastAsiaTheme="minorEastAsia" w:hAnsiTheme="minorEastAsia" w:hint="eastAsia"/>
          <w:color w:val="000000"/>
          <w:sz w:val="24"/>
        </w:rPr>
        <w:t xml:space="preserve">　殿</w:t>
      </w:r>
    </w:p>
    <w:p w14:paraId="49F76520" w14:textId="15CA4350" w:rsidR="00373BB1" w:rsidRPr="006B692A" w:rsidRDefault="00373BB1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</w:p>
    <w:p w14:paraId="17862A4D" w14:textId="7533EADD" w:rsidR="00254B29" w:rsidRPr="00254B29" w:rsidRDefault="008236F4" w:rsidP="00517DB7">
      <w:pPr>
        <w:ind w:leftChars="2632" w:left="5527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FF0000"/>
          <w:sz w:val="24"/>
        </w:rPr>
        <w:t>株式会社国土交通運送</w:t>
      </w:r>
    </w:p>
    <w:p w14:paraId="25198AC8" w14:textId="44C664F3" w:rsidR="00693AD8" w:rsidRPr="00254B29" w:rsidRDefault="008236F4" w:rsidP="00D20D0B">
      <w:pPr>
        <w:jc w:val="right"/>
        <w:rPr>
          <w:rFonts w:asciiTheme="minorEastAsia" w:eastAsiaTheme="minorEastAsia" w:hAnsiTheme="minorEastAsia"/>
          <w:color w:val="000000"/>
          <w:sz w:val="24"/>
        </w:rPr>
      </w:pPr>
      <w:r w:rsidRPr="008236F4">
        <w:rPr>
          <w:rFonts w:asciiTheme="minorEastAsia" w:eastAsiaTheme="minorEastAsia" w:hAnsiTheme="minorEastAsia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1DEEC" wp14:editId="2916307C">
                <wp:simplePos x="0" y="0"/>
                <wp:positionH relativeFrom="margin">
                  <wp:align>right</wp:align>
                </wp:positionH>
                <wp:positionV relativeFrom="paragraph">
                  <wp:posOffset>702945</wp:posOffset>
                </wp:positionV>
                <wp:extent cx="1404620" cy="314960"/>
                <wp:effectExtent l="57150" t="495300" r="214630" b="104140"/>
                <wp:wrapNone/>
                <wp:docPr id="864633113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997450" y="9086850"/>
                          <a:ext cx="1404620" cy="314960"/>
                        </a:xfrm>
                        <a:prstGeom prst="wedgeRoundRectCallout">
                          <a:avLst>
                            <a:gd name="adj1" fmla="val 60897"/>
                            <a:gd name="adj2" fmla="val -18911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001CD74" w14:textId="7E47F9A0" w:rsidR="008236F4" w:rsidRPr="0027654F" w:rsidRDefault="008236F4" w:rsidP="008236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6A1C2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DEEC" id="_x0000_s1029" type="#_x0000_t62" style="position:absolute;left:0;text-align:left;margin-left:59.4pt;margin-top:55.35pt;width:110.6pt;height:24.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" adj="23954,-3004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01CD74" w14:textId="7E47F9A0" w:rsidR="008236F4" w:rsidRPr="0027654F" w:rsidRDefault="008236F4" w:rsidP="008236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6A1C21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>代表</w:t>
      </w:r>
      <w:r w:rsidR="00517DB7">
        <w:rPr>
          <w:rFonts w:asciiTheme="minorEastAsia" w:eastAsiaTheme="minorEastAsia" w:hAnsiTheme="minorEastAsia" w:hint="eastAsia"/>
          <w:color w:val="FF0000"/>
          <w:sz w:val="24"/>
        </w:rPr>
        <w:t>取締役</w:t>
      </w:r>
      <w:r w:rsidR="00693AD8" w:rsidRPr="008236F4">
        <w:rPr>
          <w:rFonts w:asciiTheme="minorEastAsia" w:eastAsiaTheme="minorEastAsia" w:hAnsiTheme="minorEastAsia" w:hint="eastAsia"/>
          <w:color w:val="FF0000"/>
          <w:sz w:val="24"/>
        </w:rPr>
        <w:t xml:space="preserve">　</w:t>
      </w:r>
      <w:r w:rsidRPr="008236F4">
        <w:rPr>
          <w:rFonts w:asciiTheme="minorEastAsia" w:eastAsiaTheme="minorEastAsia" w:hAnsiTheme="minorEastAsia" w:hint="eastAsia"/>
          <w:color w:val="FF0000"/>
          <w:sz w:val="24"/>
        </w:rPr>
        <w:t>国土　太郎</w:t>
      </w:r>
      <w:r w:rsidR="00D35A78" w:rsidRPr="00254B29">
        <w:rPr>
          <w:rFonts w:asciiTheme="minorEastAsia" w:eastAsiaTheme="minorEastAsia" w:hAnsiTheme="minorEastAsia" w:hint="eastAsia"/>
          <w:color w:val="000000"/>
          <w:sz w:val="24"/>
        </w:rPr>
        <w:t xml:space="preserve">　印</w:t>
      </w:r>
    </w:p>
    <w:sectPr w:rsidR="00693AD8" w:rsidRPr="00254B29" w:rsidSect="00D97960">
      <w:footerReference w:type="default" r:id="rId6"/>
      <w:type w:val="continuous"/>
      <w:pgSz w:w="11906" w:h="16838"/>
      <w:pgMar w:top="1191" w:right="1304" w:bottom="1134" w:left="1304" w:header="720" w:footer="34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525B6" w14:textId="77777777" w:rsidR="00EB4141" w:rsidRDefault="00EB4141">
      <w:r>
        <w:separator/>
      </w:r>
    </w:p>
  </w:endnote>
  <w:endnote w:type="continuationSeparator" w:id="0">
    <w:p w14:paraId="349631B6" w14:textId="77777777" w:rsidR="00EB4141" w:rsidRDefault="00EB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C5AB" w14:textId="77777777" w:rsidR="000F29B4" w:rsidRDefault="000F29B4">
    <w:pPr>
      <w:pStyle w:val="a3"/>
      <w:adjustRightInd/>
      <w:spacing w:line="252" w:lineRule="exact"/>
      <w:ind w:right="840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C3036" w14:textId="77777777" w:rsidR="00EB4141" w:rsidRDefault="00EB4141">
      <w:r>
        <w:separator/>
      </w:r>
    </w:p>
  </w:footnote>
  <w:footnote w:type="continuationSeparator" w:id="0">
    <w:p w14:paraId="6FDD9930" w14:textId="77777777" w:rsidR="00EB4141" w:rsidRDefault="00EB41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B4"/>
    <w:rsid w:val="00053F97"/>
    <w:rsid w:val="000F29B4"/>
    <w:rsid w:val="00133593"/>
    <w:rsid w:val="001F52B1"/>
    <w:rsid w:val="00217A96"/>
    <w:rsid w:val="00254B29"/>
    <w:rsid w:val="00261808"/>
    <w:rsid w:val="00280104"/>
    <w:rsid w:val="003362B3"/>
    <w:rsid w:val="00354EC1"/>
    <w:rsid w:val="00373BB1"/>
    <w:rsid w:val="003849E8"/>
    <w:rsid w:val="003A4EF4"/>
    <w:rsid w:val="0047471F"/>
    <w:rsid w:val="005152D4"/>
    <w:rsid w:val="00517DB7"/>
    <w:rsid w:val="00520368"/>
    <w:rsid w:val="00594E69"/>
    <w:rsid w:val="005E0404"/>
    <w:rsid w:val="00623125"/>
    <w:rsid w:val="00693AD8"/>
    <w:rsid w:val="006A1C21"/>
    <w:rsid w:val="006B692A"/>
    <w:rsid w:val="007251ED"/>
    <w:rsid w:val="007C59AE"/>
    <w:rsid w:val="008236F4"/>
    <w:rsid w:val="008839A1"/>
    <w:rsid w:val="008F3060"/>
    <w:rsid w:val="00955B86"/>
    <w:rsid w:val="00A3730C"/>
    <w:rsid w:val="00A4765B"/>
    <w:rsid w:val="00A537CC"/>
    <w:rsid w:val="00A57B7E"/>
    <w:rsid w:val="00B25C22"/>
    <w:rsid w:val="00B76A52"/>
    <w:rsid w:val="00BE25CA"/>
    <w:rsid w:val="00BE359C"/>
    <w:rsid w:val="00C6074A"/>
    <w:rsid w:val="00C620DA"/>
    <w:rsid w:val="00CB63B9"/>
    <w:rsid w:val="00D05431"/>
    <w:rsid w:val="00D20D0B"/>
    <w:rsid w:val="00D35A78"/>
    <w:rsid w:val="00D97960"/>
    <w:rsid w:val="00DE43D1"/>
    <w:rsid w:val="00E92E2B"/>
    <w:rsid w:val="00EA4A24"/>
    <w:rsid w:val="00EB4141"/>
    <w:rsid w:val="00EE052C"/>
    <w:rsid w:val="00EF6CD0"/>
    <w:rsid w:val="00F51880"/>
    <w:rsid w:val="00F615A6"/>
    <w:rsid w:val="00F6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BC6518"/>
  <w15:chartTrackingRefBased/>
  <w15:docId w15:val="{A89850D9-A6D8-4F29-8585-9822299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eastAsia="ＭＳ ゴシック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eastAsia="ＭＳ ゴシック"/>
      <w:kern w:val="0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eastAsia="ＭＳ ゴシック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0"/>
      <w:sz w:val="18"/>
    </w:rPr>
  </w:style>
  <w:style w:type="paragraph" w:styleId="aa">
    <w:name w:val="Date"/>
    <w:basedOn w:val="a"/>
    <w:next w:val="a"/>
    <w:link w:val="ab"/>
  </w:style>
  <w:style w:type="character" w:customStyle="1" w:styleId="ab">
    <w:name w:val="日付 (文字)"/>
    <w:basedOn w:val="a0"/>
    <w:link w:val="aa"/>
    <w:rPr>
      <w:rFonts w:eastAsia="ＭＳ ゴシック"/>
      <w:kern w:val="0"/>
    </w:rPr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</w:style>
  <w:style w:type="character" w:customStyle="1" w:styleId="ae">
    <w:name w:val="コメント文字列 (文字)"/>
    <w:basedOn w:val="a0"/>
    <w:link w:val="ad"/>
    <w:rPr>
      <w:rFonts w:eastAsia="ＭＳ ゴシック"/>
      <w:kern w:val="0"/>
    </w:rPr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rFonts w:eastAsia="ＭＳ ゴシック"/>
      <w:b/>
      <w:kern w:val="0"/>
    </w:rPr>
  </w:style>
  <w:style w:type="paragraph" w:styleId="af1">
    <w:name w:val="Revision"/>
    <w:rPr>
      <w:rFonts w:eastAsia="ＭＳ ゴシック"/>
      <w:kern w:val="0"/>
    </w:rPr>
  </w:style>
  <w:style w:type="character" w:styleId="af2">
    <w:name w:val="footnote reference"/>
    <w:basedOn w:val="a0"/>
    <w:semiHidden/>
    <w:rPr>
      <w:vertAlign w:val="superscript"/>
    </w:rPr>
  </w:style>
  <w:style w:type="character" w:styleId="af3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行政情報システム室</dc:creator>
  <cp:lastModifiedBy>大里　賢示</cp:lastModifiedBy>
  <cp:revision>13</cp:revision>
  <cp:lastPrinted>2022-06-10T00:44:00Z</cp:lastPrinted>
  <dcterms:created xsi:type="dcterms:W3CDTF">2024-09-06T07:16:00Z</dcterms:created>
  <dcterms:modified xsi:type="dcterms:W3CDTF">2025-08-25T00:15:00Z</dcterms:modified>
</cp:coreProperties>
</file>